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3CD" w:rsidRPr="00A47419" w:rsidRDefault="00D813DB">
      <w:pPr>
        <w:rPr>
          <w:b/>
          <w:bCs/>
          <w:sz w:val="36"/>
          <w:szCs w:val="36"/>
        </w:rPr>
      </w:pPr>
      <w:r w:rsidRPr="00A47419">
        <w:rPr>
          <w:b/>
          <w:bCs/>
          <w:sz w:val="36"/>
          <w:szCs w:val="36"/>
        </w:rPr>
        <w:t>OŠPICE</w:t>
      </w:r>
      <w:bookmarkStart w:id="0" w:name="_GoBack"/>
      <w:bookmarkEnd w:id="0"/>
    </w:p>
    <w:p w:rsidR="00D813DB" w:rsidRDefault="00D813DB">
      <w:r>
        <w:t>Ošpice so zelo nalezljiva otroška bolezen, ki jo povzroča virus ošpic. Zapleti med boleznijo so številni in resni.</w:t>
      </w:r>
    </w:p>
    <w:p w:rsidR="00D813DB" w:rsidRDefault="00D813DB">
      <w:pPr>
        <w:rPr>
          <w:b/>
          <w:bCs/>
        </w:rPr>
      </w:pPr>
      <w:r w:rsidRPr="00D813DB">
        <w:rPr>
          <w:b/>
          <w:bCs/>
        </w:rPr>
        <w:t>Prenos</w:t>
      </w:r>
    </w:p>
    <w:p w:rsidR="00D813DB" w:rsidRDefault="00D813DB">
      <w:r w:rsidRPr="00D813DB">
        <w:t xml:space="preserve">Prenos je preko zraka, </w:t>
      </w:r>
      <w:proofErr w:type="spellStart"/>
      <w:r w:rsidRPr="00D813DB">
        <w:t>aerogen</w:t>
      </w:r>
      <w:proofErr w:type="spellEnd"/>
      <w:r w:rsidRPr="00D813DB">
        <w:t xml:space="preserve">, s kužnimi </w:t>
      </w:r>
      <w:r>
        <w:t xml:space="preserve">kapljicami, manj pomemben je prenos preko rok. Bolnik je najbolj kužen tik preden dobi izpuščaje, kužen pa je že nekaj dni predtem in 6 dni po začetku izpuščajev. </w:t>
      </w:r>
    </w:p>
    <w:p w:rsidR="00D813DB" w:rsidRDefault="00D813DB">
      <w:pPr>
        <w:rPr>
          <w:b/>
          <w:bCs/>
        </w:rPr>
      </w:pPr>
      <w:r w:rsidRPr="00D813DB">
        <w:rPr>
          <w:b/>
          <w:bCs/>
        </w:rPr>
        <w:t>Klinična slika</w:t>
      </w:r>
    </w:p>
    <w:p w:rsidR="00D813DB" w:rsidRDefault="00D813DB">
      <w:r>
        <w:t xml:space="preserve">Obdobje od takrat, ko se bolnik okuži do začetka bolezni( inkubacijska doba), traja 10 dni, +/- dva dneva. </w:t>
      </w:r>
    </w:p>
    <w:p w:rsidR="00D813DB" w:rsidRDefault="00D813DB">
      <w:r>
        <w:t xml:space="preserve">Bolezen ima več obdobij: </w:t>
      </w:r>
    </w:p>
    <w:p w:rsidR="00D813DB" w:rsidRDefault="00D813DB" w:rsidP="00D813DB">
      <w:pPr>
        <w:pStyle w:val="Odstavekseznama"/>
        <w:numPr>
          <w:ilvl w:val="0"/>
          <w:numId w:val="1"/>
        </w:numPr>
      </w:pPr>
      <w:r w:rsidRPr="00846808">
        <w:rPr>
          <w:b/>
          <w:bCs/>
        </w:rPr>
        <w:t>Kataralno obdobje</w:t>
      </w:r>
      <w:r>
        <w:t xml:space="preserve">( obdobje prehladnih znakov), traja 3 dni( +/-1 dan) in se začne nenadoma z visoko vročino, hudim glavobolom, utrujenostjo, nahodom, vnetjem očesnim veznic, kašljem in pogosto z driskami. Mali otroci imajo pogosto vročinske krče. Že v tej fazi se lahko pojavi prehoden, nežen </w:t>
      </w:r>
      <w:r w:rsidR="00846808">
        <w:t xml:space="preserve">rdeč izpuščaj, lahko kot koprivnica. Drugi dan bolezni se pokažejo na mehkem nebu, jezičku, nebnicah ter zadnji steni žrela različno velike rjavkaste pege. Drugi ali tretji dan pa se pojavijo na sluznici lic, nasproti kočnikov, za ošpice značilne </w:t>
      </w:r>
      <w:proofErr w:type="spellStart"/>
      <w:r w:rsidR="00846808">
        <w:t>t.i</w:t>
      </w:r>
      <w:proofErr w:type="spellEnd"/>
      <w:r w:rsidR="00846808">
        <w:t xml:space="preserve">. </w:t>
      </w:r>
      <w:proofErr w:type="spellStart"/>
      <w:r w:rsidR="00846808">
        <w:t>Koplikove</w:t>
      </w:r>
      <w:proofErr w:type="spellEnd"/>
      <w:r w:rsidR="00846808">
        <w:t xml:space="preserve"> pege- to so majhne mlečno bele pege ( kot zrna soli), ki se kasneje obdaja z rdečim obročem. Lahko se pojavijo tudi na dlesni ali mehkem in trdem nebu. Trajajo 2-6 dni. Vročina nato hitro mine. </w:t>
      </w:r>
    </w:p>
    <w:p w:rsidR="00846808" w:rsidRPr="00EB2171" w:rsidRDefault="00846808" w:rsidP="00D813DB">
      <w:pPr>
        <w:pStyle w:val="Odstavekseznama"/>
        <w:numPr>
          <w:ilvl w:val="0"/>
          <w:numId w:val="1"/>
        </w:numPr>
        <w:rPr>
          <w:b/>
          <w:bCs/>
        </w:rPr>
      </w:pPr>
      <w:r w:rsidRPr="00846808">
        <w:rPr>
          <w:b/>
          <w:bCs/>
        </w:rPr>
        <w:t>Obdobje izpuščaja</w:t>
      </w:r>
      <w:r>
        <w:rPr>
          <w:b/>
          <w:bCs/>
        </w:rPr>
        <w:t xml:space="preserve">, </w:t>
      </w:r>
      <w:r>
        <w:t xml:space="preserve">se začne 14. dan po okužbi, ko vročina ponovno hitro naraste, pojavi se izpuščaj. Najprej se začne v obliki redkih peg za uhlji, kmalu se razširi na obraz, telo in ude. Spremembe so sprva v nivoju kože, nato se privzdignejo in zlivajo med seboj. Koža med posameznimi spremembami ni spremenjena, zaradi tega je izpuščaj zelo dobro viden. </w:t>
      </w:r>
      <w:r w:rsidR="00C13412">
        <w:t xml:space="preserve">Na posameznih izboklinah se </w:t>
      </w:r>
      <w:r w:rsidR="00EB2171">
        <w:t xml:space="preserve">lahko pojavijo tudi drobni mehurčki. Izpuščaj začne bledeti 3.-4. dan bolezni in traja 4-7 dni. Bolniki so ob nastajanju izpuščaja močno prizadeti, imajo izrazite izcedke iz nosu, oči, sočen kašelj. Vročina je visoka 3-4 dni. Mlajši otroci imajo lahko drisko in bruhajo. Kašelj lahko traja 10 dni ali več. </w:t>
      </w:r>
    </w:p>
    <w:p w:rsidR="00EB2171" w:rsidRDefault="00EB2171" w:rsidP="00EB2171">
      <w:pPr>
        <w:rPr>
          <w:b/>
          <w:bCs/>
        </w:rPr>
      </w:pPr>
      <w:r w:rsidRPr="00EB2171">
        <w:rPr>
          <w:b/>
          <w:bCs/>
        </w:rPr>
        <w:t>Oslabljene ošpice</w:t>
      </w:r>
    </w:p>
    <w:p w:rsidR="00EB2171" w:rsidRDefault="00EB2171" w:rsidP="00EB2171">
      <w:r w:rsidRPr="00EB2171">
        <w:t>Lahko nastanejo pri delno imuni osebi</w:t>
      </w:r>
      <w:r>
        <w:t xml:space="preserve"> </w:t>
      </w:r>
      <w:r w:rsidR="00003286">
        <w:t xml:space="preserve">in so lahka bolezen. Inkubacija je lahko podaljšana. Prvo obdobje je krajše in blažje, nahod in kašelj sta blaga in prehodna. Pojavljajo se pri tistih, ki so bili cepljeni z živim cepivom proti ošpicam ali pri dojenčkih do 9. meseca starosti, če je bila mati cepljena ali je prebolela ošpice ali pri tisti , ki so prejeli </w:t>
      </w:r>
      <w:proofErr w:type="spellStart"/>
      <w:r w:rsidR="00003286">
        <w:t>imunoglobuline</w:t>
      </w:r>
      <w:proofErr w:type="spellEnd"/>
      <w:r w:rsidR="00003286">
        <w:t xml:space="preserve">. </w:t>
      </w:r>
    </w:p>
    <w:p w:rsidR="00003286" w:rsidRDefault="00003286" w:rsidP="00EB2171">
      <w:pPr>
        <w:rPr>
          <w:b/>
          <w:bCs/>
        </w:rPr>
      </w:pPr>
      <w:r w:rsidRPr="00003286">
        <w:rPr>
          <w:b/>
          <w:bCs/>
        </w:rPr>
        <w:t>Zapleti</w:t>
      </w:r>
    </w:p>
    <w:p w:rsidR="00003286" w:rsidRDefault="00003286" w:rsidP="00EB2171">
      <w:r>
        <w:t xml:space="preserve">Zapleti pri ošpicah so pogosti, zelo različni in včasih hudi. Najpogosteje jih povzročajo naknadne bakterijske okužbe,  lahko pa gre za </w:t>
      </w:r>
      <w:r w:rsidR="00147B7A">
        <w:t xml:space="preserve">nenormalen odziv bolnikovega imunskega sistema. </w:t>
      </w:r>
    </w:p>
    <w:p w:rsidR="00147B7A" w:rsidRDefault="00147B7A" w:rsidP="00EB2171">
      <w:r w:rsidRPr="00147B7A">
        <w:rPr>
          <w:b/>
          <w:bCs/>
        </w:rPr>
        <w:t>Dihala</w:t>
      </w:r>
      <w:r>
        <w:t xml:space="preserve"> so ob prebolevanju ošpic vedno prizadeta, lahko pa pride do bakterijske pljučnice, </w:t>
      </w:r>
      <w:r w:rsidR="00A47419">
        <w:t>vnetja veznice, grla (</w:t>
      </w:r>
      <w:r>
        <w:t>laringitisa</w:t>
      </w:r>
      <w:r w:rsidR="00A47419">
        <w:t>), sapnika</w:t>
      </w:r>
      <w:r>
        <w:t xml:space="preserve">, bronhitisa in </w:t>
      </w:r>
      <w:proofErr w:type="spellStart"/>
      <w:r>
        <w:t>brinhiolitisa</w:t>
      </w:r>
      <w:proofErr w:type="spellEnd"/>
      <w:r>
        <w:t xml:space="preserve">. </w:t>
      </w:r>
    </w:p>
    <w:p w:rsidR="00147B7A" w:rsidRDefault="00147B7A" w:rsidP="00EB2171">
      <w:r>
        <w:t xml:space="preserve">Pri 5-15% bolnikov pride do bakterijskega </w:t>
      </w:r>
      <w:r w:rsidRPr="00147B7A">
        <w:rPr>
          <w:b/>
          <w:bCs/>
        </w:rPr>
        <w:t>vnetja srednjega ušesa.</w:t>
      </w:r>
      <w:r>
        <w:t xml:space="preserve"> </w:t>
      </w:r>
    </w:p>
    <w:p w:rsidR="00147B7A" w:rsidRDefault="00147B7A" w:rsidP="00EB2171">
      <w:r w:rsidRPr="00147B7A">
        <w:rPr>
          <w:b/>
          <w:bCs/>
        </w:rPr>
        <w:lastRenderedPageBreak/>
        <w:t>Prizadetost živčevja</w:t>
      </w:r>
      <w:r>
        <w:rPr>
          <w:b/>
          <w:bCs/>
        </w:rPr>
        <w:t xml:space="preserve">: </w:t>
      </w:r>
      <w:r>
        <w:t xml:space="preserve">spremembe v EEG-ju, brez kliničnih znakov so ugotavljali kar pri 51% bolnikov. Klinični znaki encefalitisa8 vnetja </w:t>
      </w:r>
      <w:proofErr w:type="spellStart"/>
      <w:r>
        <w:t>možgan</w:t>
      </w:r>
      <w:proofErr w:type="spellEnd"/>
      <w:r>
        <w:t>) pa se pojavijo pri 1 na 800 do 1600 bolnikov. Navadno se pojavijo v začetku</w:t>
      </w:r>
      <w:r w:rsidR="00305887">
        <w:t xml:space="preserve"> </w:t>
      </w:r>
      <w:proofErr w:type="spellStart"/>
      <w:r>
        <w:t>izpuščajnega</w:t>
      </w:r>
      <w:proofErr w:type="spellEnd"/>
      <w:r>
        <w:t xml:space="preserve"> obdobja. Potek je različen, bolniki imajo glavobol, so nemirni, pojavijo se krči, mot</w:t>
      </w:r>
      <w:r w:rsidR="00305887">
        <w:t>enj</w:t>
      </w:r>
      <w:r>
        <w:t xml:space="preserve"> zavesti, koma, motnje dihanja, </w:t>
      </w:r>
      <w:proofErr w:type="spellStart"/>
      <w:r w:rsidR="00305887">
        <w:t>hemiplegijo</w:t>
      </w:r>
      <w:proofErr w:type="spellEnd"/>
      <w:r w:rsidR="00305887">
        <w:t xml:space="preserve">. Smrtnost je velika. </w:t>
      </w:r>
    </w:p>
    <w:p w:rsidR="00305887" w:rsidRDefault="00305887" w:rsidP="00EB2171">
      <w:r>
        <w:t xml:space="preserve">Pri enem na milijon primerov pa lahko pride do subakutnega vnetja </w:t>
      </w:r>
      <w:proofErr w:type="spellStart"/>
      <w:r>
        <w:t>možgan</w:t>
      </w:r>
      <w:proofErr w:type="spellEnd"/>
      <w:r>
        <w:t xml:space="preserve"> zaradi trajajoče okužbe z ošpicami, predvsem pri otrocih, ki so preboleli ošpice do starosti dveh let. Povprečna inkubacijska doba je 7 let. Za bolezen so značilen psihične motnje, okorelost, motnje gibanja, govora in krči. Postopno se razvije motena zavest, demenca, slepota. Bolezen traja 6 mesecev do 2 let. Zdravljenja ni. </w:t>
      </w:r>
    </w:p>
    <w:p w:rsidR="00305887" w:rsidRDefault="00305887" w:rsidP="00EB2171">
      <w:r w:rsidRPr="00305887">
        <w:rPr>
          <w:b/>
          <w:bCs/>
        </w:rPr>
        <w:t xml:space="preserve">Prizadetost srca </w:t>
      </w:r>
      <w:r>
        <w:t xml:space="preserve">lahko ob prebolevanju ošpic nastane zaradi vnetja srčne mišice( miokarditisa ) ali vnetja srčne ovojnica( </w:t>
      </w:r>
      <w:proofErr w:type="spellStart"/>
      <w:r>
        <w:t>perikarditisa</w:t>
      </w:r>
      <w:proofErr w:type="spellEnd"/>
      <w:r>
        <w:t>).</w:t>
      </w:r>
    </w:p>
    <w:p w:rsidR="00305887" w:rsidRPr="00305887" w:rsidRDefault="00305887" w:rsidP="00EB2171">
      <w:r>
        <w:t xml:space="preserve">Redki zapleti ošpic so še </w:t>
      </w:r>
      <w:r w:rsidRPr="00397B00">
        <w:rPr>
          <w:b/>
          <w:bCs/>
        </w:rPr>
        <w:t>vnetje jeter</w:t>
      </w:r>
      <w:r>
        <w:t xml:space="preserve">( </w:t>
      </w:r>
      <w:proofErr w:type="spellStart"/>
      <w:r>
        <w:t>hepatistis</w:t>
      </w:r>
      <w:proofErr w:type="spellEnd"/>
      <w:r>
        <w:t xml:space="preserve">), </w:t>
      </w:r>
      <w:r w:rsidRPr="00397B00">
        <w:rPr>
          <w:b/>
          <w:bCs/>
        </w:rPr>
        <w:t>ledvic</w:t>
      </w:r>
      <w:r>
        <w:t xml:space="preserve">( </w:t>
      </w:r>
      <w:proofErr w:type="spellStart"/>
      <w:r>
        <w:t>glomerulonefritis</w:t>
      </w:r>
      <w:proofErr w:type="spellEnd"/>
      <w:r w:rsidR="00397B00">
        <w:t xml:space="preserve">). Virus </w:t>
      </w:r>
      <w:proofErr w:type="spellStart"/>
      <w:r w:rsidR="00397B00">
        <w:t>ošpica</w:t>
      </w:r>
      <w:proofErr w:type="spellEnd"/>
      <w:r w:rsidR="00397B00">
        <w:t xml:space="preserve"> lahko pri nosečnicah sproži </w:t>
      </w:r>
      <w:r w:rsidR="00397B00" w:rsidRPr="00397B00">
        <w:rPr>
          <w:b/>
          <w:bCs/>
        </w:rPr>
        <w:t>splav, prezgodnji porod in smrt ploda</w:t>
      </w:r>
      <w:r w:rsidR="00397B00">
        <w:t xml:space="preserve">. </w:t>
      </w:r>
    </w:p>
    <w:p w:rsidR="00147B7A" w:rsidRDefault="00147B7A" w:rsidP="00EB2171"/>
    <w:p w:rsidR="00397B00" w:rsidRDefault="00397B00" w:rsidP="00EB2171"/>
    <w:p w:rsidR="00397B00" w:rsidRDefault="00397B00" w:rsidP="00EB2171">
      <w:pPr>
        <w:rPr>
          <w:b/>
          <w:bCs/>
        </w:rPr>
      </w:pPr>
      <w:r w:rsidRPr="00397B00">
        <w:rPr>
          <w:b/>
          <w:bCs/>
        </w:rPr>
        <w:t>Zdravljenje</w:t>
      </w:r>
    </w:p>
    <w:p w:rsidR="00397B00" w:rsidRDefault="00FD40EB" w:rsidP="00EB2171">
      <w:r w:rsidRPr="00FD40EB">
        <w:t>Zdravila</w:t>
      </w:r>
      <w:r>
        <w:t xml:space="preserve">, ki bi delovala proti virusu, ni. Bolnik mora počivati, piti dovolj tekočine, vročino zbijamo s </w:t>
      </w:r>
      <w:proofErr w:type="spellStart"/>
      <w:r>
        <w:t>paracetamolom</w:t>
      </w:r>
      <w:proofErr w:type="spellEnd"/>
      <w:r>
        <w:t xml:space="preserve">. Bakterijske zaplete se zdravi z antibiotikom. </w:t>
      </w:r>
    </w:p>
    <w:p w:rsidR="00FD40EB" w:rsidRDefault="00FD40EB" w:rsidP="00EB2171"/>
    <w:p w:rsidR="00FD40EB" w:rsidRDefault="00FD40EB" w:rsidP="00EB2171">
      <w:pPr>
        <w:rPr>
          <w:b/>
          <w:bCs/>
        </w:rPr>
      </w:pPr>
      <w:r w:rsidRPr="00FD40EB">
        <w:rPr>
          <w:b/>
          <w:bCs/>
        </w:rPr>
        <w:t>Preprečevanje</w:t>
      </w:r>
    </w:p>
    <w:p w:rsidR="00FD40EB" w:rsidRDefault="00FD40EB" w:rsidP="00EB2171">
      <w:r w:rsidRPr="00FD40EB">
        <w:t>Ošpice preprečujemo</w:t>
      </w:r>
      <w:r>
        <w:t xml:space="preserve"> s cepljenjem z živim, oslabljenim virusom. Uporabljamo kombinirano cepivo proto ošpicam, mumpsu in rdečkam. Prvič cepimo od 11. meseca dalje, drugič pred vstopom v šolo. </w:t>
      </w:r>
    </w:p>
    <w:p w:rsidR="00FD40EB" w:rsidRPr="00FD40EB" w:rsidRDefault="00FD40EB" w:rsidP="00EB2171">
      <w:r>
        <w:t>Otroke stare 6-11 mesecev cepimo le, če pristojna epidemiološka služba oceni, da je to potrebno.</w:t>
      </w:r>
      <w:r w:rsidR="00A47419">
        <w:t xml:space="preserve"> Ti otroci morajo biti ponovno cepljeni v starosti 15-24 mesecev. </w:t>
      </w:r>
      <w:r>
        <w:t xml:space="preserve"> </w:t>
      </w:r>
    </w:p>
    <w:sectPr w:rsidR="00FD40EB" w:rsidRPr="00FD4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04A1"/>
    <w:multiLevelType w:val="hybridMultilevel"/>
    <w:tmpl w:val="D38C2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DB"/>
    <w:rsid w:val="00003286"/>
    <w:rsid w:val="00147B7A"/>
    <w:rsid w:val="003013CD"/>
    <w:rsid w:val="00305887"/>
    <w:rsid w:val="00397B00"/>
    <w:rsid w:val="00846808"/>
    <w:rsid w:val="00A47419"/>
    <w:rsid w:val="00C13412"/>
    <w:rsid w:val="00D813DB"/>
    <w:rsid w:val="00EB2171"/>
    <w:rsid w:val="00FD40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892D0"/>
  <w15:chartTrackingRefBased/>
  <w15:docId w15:val="{8638683E-4B1C-4B6F-9E50-64DEB7A2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8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654</Words>
  <Characters>3732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Ida-HP</dc:creator>
  <cp:keywords/>
  <dc:description/>
  <cp:lastModifiedBy>Ida-HP</cp:lastModifiedBy>
  <cp:revision>3</cp:revision>
  <dcterms:created xsi:type="dcterms:W3CDTF">2019-12-22T10:56:00Z</dcterms:created>
  <dcterms:modified xsi:type="dcterms:W3CDTF">2019-12-22T13:30:00Z</dcterms:modified>
</cp:coreProperties>
</file>